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F9" w:rsidRDefault="00527C5E" w:rsidP="00527C5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527C5E" w:rsidRDefault="00527C5E" w:rsidP="00527C5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Zadanie nr </w:t>
      </w:r>
      <w:r w:rsidR="002A027C">
        <w:rPr>
          <w:rFonts w:ascii="Tahoma" w:hAnsi="Tahoma" w:cs="Tahoma"/>
          <w:b/>
          <w:sz w:val="20"/>
          <w:szCs w:val="20"/>
        </w:rPr>
        <w:t>33</w:t>
      </w:r>
      <w:r w:rsidR="002A027C"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95053" w:rsidRDefault="002A027C" w:rsidP="00ED5F5C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Aparat do elektroterapii – 2 sztuki</w:t>
      </w:r>
    </w:p>
    <w:tbl>
      <w:tblPr>
        <w:tblStyle w:val="Tabela-Siatka"/>
        <w:tblW w:w="0" w:type="auto"/>
        <w:tblLook w:val="04A0"/>
      </w:tblPr>
      <w:tblGrid>
        <w:gridCol w:w="675"/>
        <w:gridCol w:w="5529"/>
        <w:gridCol w:w="1559"/>
        <w:gridCol w:w="1449"/>
      </w:tblGrid>
      <w:tr w:rsidR="00995053" w:rsidTr="00ED5F5C">
        <w:tc>
          <w:tcPr>
            <w:tcW w:w="675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Wymagane parametry i funkcje</w:t>
            </w:r>
          </w:p>
        </w:tc>
        <w:tc>
          <w:tcPr>
            <w:tcW w:w="155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wymagane</w:t>
            </w:r>
          </w:p>
        </w:tc>
        <w:tc>
          <w:tcPr>
            <w:tcW w:w="144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oferowane</w:t>
            </w:r>
          </w:p>
        </w:tc>
      </w:tr>
      <w:tr w:rsidR="00995053" w:rsidTr="00ED5F5C">
        <w:tc>
          <w:tcPr>
            <w:tcW w:w="675" w:type="dxa"/>
          </w:tcPr>
          <w:p w:rsidR="00995053" w:rsidRDefault="00995053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529" w:type="dxa"/>
          </w:tcPr>
          <w:p w:rsidR="00995053" w:rsidRPr="00995053" w:rsidRDefault="0080707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rok produkcji 2017</w:t>
            </w:r>
          </w:p>
        </w:tc>
        <w:tc>
          <w:tcPr>
            <w:tcW w:w="1559" w:type="dxa"/>
          </w:tcPr>
          <w:p w:rsidR="00995053" w:rsidRDefault="00CC793A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CC793A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529" w:type="dxa"/>
          </w:tcPr>
          <w:p w:rsidR="00995053" w:rsidRDefault="002A02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Zasilanie : 230 V/50 Hz/70 VA</w:t>
            </w:r>
          </w:p>
        </w:tc>
        <w:tc>
          <w:tcPr>
            <w:tcW w:w="1559" w:type="dxa"/>
          </w:tcPr>
          <w:p w:rsidR="00995053" w:rsidRDefault="00CC793A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CC793A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529" w:type="dxa"/>
          </w:tcPr>
          <w:p w:rsidR="00995053" w:rsidRDefault="0080707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</w:t>
            </w:r>
            <w:r w:rsidR="002A027C">
              <w:rPr>
                <w:rFonts w:ascii="Tahoma" w:hAnsi="Tahoma" w:cs="Tahoma"/>
                <w:sz w:val="20"/>
                <w:szCs w:val="20"/>
              </w:rPr>
              <w:t>asa do 4 kg</w:t>
            </w:r>
          </w:p>
        </w:tc>
        <w:tc>
          <w:tcPr>
            <w:tcW w:w="1559" w:type="dxa"/>
          </w:tcPr>
          <w:p w:rsidR="00995053" w:rsidRDefault="006C7786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529" w:type="dxa"/>
          </w:tcPr>
          <w:p w:rsidR="00995053" w:rsidRDefault="002A02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Prądy diadynamiczne : prąd średni dla DF : 0-30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prąd średni dla MF : 0-15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529" w:type="dxa"/>
          </w:tcPr>
          <w:p w:rsidR="00995053" w:rsidRDefault="002A02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Prądy interferencyjne : natężenie prądu RMS : 0-60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częstotliwość interferencyjna : 1-200 Hz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529" w:type="dxa"/>
          </w:tcPr>
          <w:p w:rsidR="00995053" w:rsidRDefault="002A02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Prądy stymulacyjne : amplituda prądów : 0-100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amplituda impulsu (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tonoliza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) : 0-100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szerokośc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impulsu : 5-990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czas przerwy : 100-4000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czas opóźnienia ( tono liza ) – 5-150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529" w:type="dxa"/>
          </w:tcPr>
          <w:p w:rsidR="00995053" w:rsidRDefault="002A02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Elektrogimnastyka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: czas impulsu : 0,5-8 s, czas przerwy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elektrogimnastyka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 :1-16 s, obwiednia : 0-100 %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529" w:type="dxa"/>
          </w:tcPr>
          <w:p w:rsidR="00995053" w:rsidRDefault="002A027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Prądy TENS, HV</w:t>
            </w:r>
            <w:r w:rsidR="00E97B8B">
              <w:rPr>
                <w:rFonts w:ascii="Tahoma" w:hAnsi="Tahoma" w:cs="Tahoma"/>
                <w:sz w:val="20"/>
                <w:szCs w:val="20"/>
              </w:rPr>
              <w:t xml:space="preserve"> : amplituda </w:t>
            </w:r>
            <w:proofErr w:type="spellStart"/>
            <w:r w:rsidR="00E97B8B">
              <w:rPr>
                <w:rFonts w:ascii="Tahoma" w:hAnsi="Tahoma" w:cs="Tahoma"/>
                <w:sz w:val="20"/>
                <w:szCs w:val="20"/>
              </w:rPr>
              <w:t>pradu</w:t>
            </w:r>
            <w:proofErr w:type="spellEnd"/>
            <w:r w:rsidR="00E97B8B">
              <w:rPr>
                <w:rFonts w:ascii="Tahoma" w:hAnsi="Tahoma" w:cs="Tahoma"/>
                <w:sz w:val="20"/>
                <w:szCs w:val="20"/>
              </w:rPr>
              <w:t xml:space="preserve"> : 0-100 </w:t>
            </w:r>
            <w:proofErr w:type="spellStart"/>
            <w:r w:rsidR="00E97B8B">
              <w:rPr>
                <w:rFonts w:ascii="Tahoma" w:hAnsi="Tahoma" w:cs="Tahoma"/>
                <w:sz w:val="20"/>
                <w:szCs w:val="20"/>
              </w:rPr>
              <w:t>mA</w:t>
            </w:r>
            <w:proofErr w:type="spellEnd"/>
            <w:r w:rsidR="00E97B8B">
              <w:rPr>
                <w:rFonts w:ascii="Tahoma" w:hAnsi="Tahoma" w:cs="Tahoma"/>
                <w:sz w:val="20"/>
                <w:szCs w:val="20"/>
              </w:rPr>
              <w:t>, częstotliwość : 1-200 Hz, czas impulsu ( prądy TENS, HV ) : 50-250 µs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5529" w:type="dxa"/>
          </w:tcPr>
          <w:p w:rsidR="00995053" w:rsidRP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Prądy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KOTZ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: amplituda prądu ( prądy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KOTZ</w:t>
            </w:r>
            <w:r>
              <w:rPr>
                <w:rFonts w:ascii="Tahoma" w:hAnsi="Tahoma" w:cs="Tahoma"/>
                <w:sz w:val="20"/>
                <w:szCs w:val="20"/>
                <w:vertAlign w:val="superscript"/>
              </w:rPr>
              <w:t>’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) – 0-100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5529" w:type="dxa"/>
          </w:tcPr>
          <w:p w:rsidR="00995053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Prądy TRABERTA : amplituda prądów ( prądy TRABERTA ) – 0-100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5529" w:type="dxa"/>
          </w:tcPr>
          <w:p w:rsidR="00995053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Prądy GALWANICZNE : natężenie prądu : 0-50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7B8B" w:rsidTr="00ED5F5C">
        <w:tc>
          <w:tcPr>
            <w:tcW w:w="675" w:type="dxa"/>
          </w:tcPr>
          <w:p w:rsidR="00E97B8B" w:rsidRDefault="00E97B8B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552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Elektroda silikonowo – węglowa  E-S 50– 8 szt.</w:t>
            </w:r>
          </w:p>
        </w:tc>
        <w:tc>
          <w:tcPr>
            <w:tcW w:w="1559" w:type="dxa"/>
          </w:tcPr>
          <w:p w:rsidR="00E97B8B" w:rsidRDefault="00E97B8B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7B8B" w:rsidTr="00ED5F5C">
        <w:tc>
          <w:tcPr>
            <w:tcW w:w="675" w:type="dxa"/>
          </w:tcPr>
          <w:p w:rsidR="00E97B8B" w:rsidRDefault="00E97B8B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552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Podkład wiskozowy  P-50– 4 szt.</w:t>
            </w:r>
          </w:p>
        </w:tc>
        <w:tc>
          <w:tcPr>
            <w:tcW w:w="1559" w:type="dxa"/>
          </w:tcPr>
          <w:p w:rsidR="00E97B8B" w:rsidRDefault="00E97B8B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7B8B" w:rsidTr="00ED5F5C">
        <w:tc>
          <w:tcPr>
            <w:tcW w:w="675" w:type="dxa"/>
          </w:tcPr>
          <w:p w:rsidR="00E97B8B" w:rsidRDefault="00E97B8B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552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Elektroda aluminiowa E-A 75– 4 szt.</w:t>
            </w:r>
          </w:p>
        </w:tc>
        <w:tc>
          <w:tcPr>
            <w:tcW w:w="1559" w:type="dxa"/>
          </w:tcPr>
          <w:p w:rsidR="00E97B8B" w:rsidRDefault="00E97B8B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7B8B" w:rsidTr="00ED5F5C">
        <w:tc>
          <w:tcPr>
            <w:tcW w:w="675" w:type="dxa"/>
          </w:tcPr>
          <w:p w:rsidR="00E97B8B" w:rsidRDefault="00E97B8B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552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Podkład wiskozowy P-75 – 4 szt.</w:t>
            </w:r>
          </w:p>
        </w:tc>
        <w:tc>
          <w:tcPr>
            <w:tcW w:w="1559" w:type="dxa"/>
          </w:tcPr>
          <w:p w:rsidR="00E97B8B" w:rsidRDefault="00E97B8B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7B8B" w:rsidTr="00ED5F5C">
        <w:tc>
          <w:tcPr>
            <w:tcW w:w="675" w:type="dxa"/>
          </w:tcPr>
          <w:p w:rsidR="00E97B8B" w:rsidRDefault="00E97B8B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552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Przewód </w:t>
            </w:r>
            <w:r w:rsidR="00C07514">
              <w:rPr>
                <w:rFonts w:ascii="Tahoma" w:hAnsi="Tahoma" w:cs="Tahoma"/>
                <w:sz w:val="20"/>
                <w:szCs w:val="20"/>
              </w:rPr>
              <w:t>do podłączenia elektrod K-2 L – 4 szt.</w:t>
            </w:r>
          </w:p>
        </w:tc>
        <w:tc>
          <w:tcPr>
            <w:tcW w:w="1559" w:type="dxa"/>
          </w:tcPr>
          <w:p w:rsidR="00E97B8B" w:rsidRDefault="00C07514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7514" w:rsidTr="00ED5F5C">
        <w:tc>
          <w:tcPr>
            <w:tcW w:w="675" w:type="dxa"/>
          </w:tcPr>
          <w:p w:rsidR="00C07514" w:rsidRDefault="00C07514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5529" w:type="dxa"/>
          </w:tcPr>
          <w:p w:rsidR="00C07514" w:rsidRDefault="00C0751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Przewód do elektrod specjalnych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K-J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– 1 szt.</w:t>
            </w:r>
          </w:p>
        </w:tc>
        <w:tc>
          <w:tcPr>
            <w:tcW w:w="1559" w:type="dxa"/>
          </w:tcPr>
          <w:p w:rsidR="00C07514" w:rsidRDefault="00C07514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C07514" w:rsidRDefault="00C0751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7514" w:rsidTr="00ED5F5C">
        <w:tc>
          <w:tcPr>
            <w:tcW w:w="675" w:type="dxa"/>
          </w:tcPr>
          <w:p w:rsidR="00C07514" w:rsidRDefault="00C07514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5529" w:type="dxa"/>
          </w:tcPr>
          <w:p w:rsidR="00C07514" w:rsidRDefault="00C0751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Opaska O-R1 rozmiar ( 50x500 mm ) – 2 szt.</w:t>
            </w:r>
          </w:p>
        </w:tc>
        <w:tc>
          <w:tcPr>
            <w:tcW w:w="1559" w:type="dxa"/>
          </w:tcPr>
          <w:p w:rsidR="00C07514" w:rsidRDefault="00C07514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C07514" w:rsidRDefault="00C0751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7514" w:rsidTr="00ED5F5C">
        <w:tc>
          <w:tcPr>
            <w:tcW w:w="675" w:type="dxa"/>
          </w:tcPr>
          <w:p w:rsidR="00C07514" w:rsidRDefault="00C07514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5529" w:type="dxa"/>
          </w:tcPr>
          <w:p w:rsidR="00C07514" w:rsidRDefault="00C0751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Opaska O-R2 rozmiar ( 50x800 mm ) – 2 szt.</w:t>
            </w:r>
          </w:p>
        </w:tc>
        <w:tc>
          <w:tcPr>
            <w:tcW w:w="1559" w:type="dxa"/>
          </w:tcPr>
          <w:p w:rsidR="00C07514" w:rsidRDefault="00C07514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C07514" w:rsidRDefault="00C0751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7514" w:rsidTr="00ED5F5C">
        <w:tc>
          <w:tcPr>
            <w:tcW w:w="675" w:type="dxa"/>
          </w:tcPr>
          <w:p w:rsidR="00C07514" w:rsidRDefault="00C07514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5529" w:type="dxa"/>
          </w:tcPr>
          <w:p w:rsidR="00C07514" w:rsidRDefault="00C0751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Taśma aluminiowa TA-0,5 – 1 szt.</w:t>
            </w:r>
          </w:p>
        </w:tc>
        <w:tc>
          <w:tcPr>
            <w:tcW w:w="1559" w:type="dxa"/>
          </w:tcPr>
          <w:p w:rsidR="00C07514" w:rsidRDefault="00C07514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C07514" w:rsidRDefault="00C0751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7514" w:rsidTr="00ED5F5C">
        <w:tc>
          <w:tcPr>
            <w:tcW w:w="675" w:type="dxa"/>
          </w:tcPr>
          <w:p w:rsidR="00C07514" w:rsidRDefault="00C07514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</w:t>
            </w:r>
          </w:p>
        </w:tc>
        <w:tc>
          <w:tcPr>
            <w:tcW w:w="5529" w:type="dxa"/>
          </w:tcPr>
          <w:p w:rsidR="00C07514" w:rsidRDefault="00C0751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Instrukcja obsługi</w:t>
            </w:r>
          </w:p>
        </w:tc>
        <w:tc>
          <w:tcPr>
            <w:tcW w:w="1559" w:type="dxa"/>
          </w:tcPr>
          <w:p w:rsidR="00C07514" w:rsidRDefault="00C07514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C07514" w:rsidRDefault="00C0751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07514" w:rsidTr="00ED5F5C">
        <w:tc>
          <w:tcPr>
            <w:tcW w:w="675" w:type="dxa"/>
          </w:tcPr>
          <w:p w:rsidR="00C07514" w:rsidRDefault="00C07514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22.</w:t>
            </w:r>
          </w:p>
        </w:tc>
        <w:tc>
          <w:tcPr>
            <w:tcW w:w="5529" w:type="dxa"/>
          </w:tcPr>
          <w:p w:rsidR="00C07514" w:rsidRDefault="00C0751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Karta gwarancyjna</w:t>
            </w:r>
          </w:p>
        </w:tc>
        <w:tc>
          <w:tcPr>
            <w:tcW w:w="1559" w:type="dxa"/>
          </w:tcPr>
          <w:p w:rsidR="00C07514" w:rsidRDefault="00C07514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C07514" w:rsidRDefault="00C07514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5F5C" w:rsidTr="00ED5F5C">
        <w:tc>
          <w:tcPr>
            <w:tcW w:w="675" w:type="dxa"/>
          </w:tcPr>
          <w:p w:rsidR="00ED5F5C" w:rsidRDefault="00B7512D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</w:t>
            </w:r>
            <w:r w:rsidR="00ED5F5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529" w:type="dxa"/>
          </w:tcPr>
          <w:p w:rsidR="00ED5F5C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559" w:type="dxa"/>
          </w:tcPr>
          <w:p w:rsidR="00ED5F5C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D5F5C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95053" w:rsidRPr="00995053" w:rsidRDefault="00995053" w:rsidP="00995053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995053" w:rsidRPr="00995053" w:rsidSect="00AC0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527C5E"/>
    <w:rsid w:val="001139C1"/>
    <w:rsid w:val="002A027C"/>
    <w:rsid w:val="005130DD"/>
    <w:rsid w:val="00527C5E"/>
    <w:rsid w:val="006C7786"/>
    <w:rsid w:val="00807071"/>
    <w:rsid w:val="00995053"/>
    <w:rsid w:val="009B28F8"/>
    <w:rsid w:val="00AC01F9"/>
    <w:rsid w:val="00B7512D"/>
    <w:rsid w:val="00BF6C5B"/>
    <w:rsid w:val="00C07514"/>
    <w:rsid w:val="00CC793A"/>
    <w:rsid w:val="00E97B8B"/>
    <w:rsid w:val="00EA0415"/>
    <w:rsid w:val="00ED5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01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950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13</cp:revision>
  <dcterms:created xsi:type="dcterms:W3CDTF">2017-09-28T09:46:00Z</dcterms:created>
  <dcterms:modified xsi:type="dcterms:W3CDTF">2017-10-12T11:13:00Z</dcterms:modified>
</cp:coreProperties>
</file>